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="0027169B">
        <w:rPr>
          <w:b w:val="0"/>
          <w:sz w:val="20"/>
          <w:szCs w:val="20"/>
        </w:rPr>
        <w:t>1</w:t>
      </w:r>
      <w:r w:rsidRPr="00A00A61">
        <w:rPr>
          <w:b w:val="0"/>
          <w:sz w:val="20"/>
          <w:szCs w:val="20"/>
        </w:rPr>
        <w:t xml:space="preserve"> Белоярского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*****************************************************************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6A3BE4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</w:t>
      </w:r>
      <w:r w:rsidR="0027169B">
        <w:rPr>
          <w:sz w:val="24"/>
          <w:szCs w:val="24"/>
        </w:rPr>
        <w:t xml:space="preserve"> </w:t>
      </w:r>
      <w:r w:rsidRPr="004721CB">
        <w:rPr>
          <w:sz w:val="24"/>
          <w:szCs w:val="24"/>
        </w:rPr>
        <w:t>5-</w:t>
      </w:r>
      <w:r w:rsidR="0056179D">
        <w:rPr>
          <w:sz w:val="24"/>
          <w:szCs w:val="24"/>
        </w:rPr>
        <w:t>324</w:t>
      </w:r>
      <w:r w:rsidRPr="004721CB">
        <w:rPr>
          <w:sz w:val="24"/>
          <w:szCs w:val="24"/>
        </w:rPr>
        <w:t>-</w:t>
      </w:r>
      <w:r w:rsidR="0027169B">
        <w:rPr>
          <w:sz w:val="24"/>
          <w:szCs w:val="24"/>
        </w:rPr>
        <w:t>0101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27169B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06 июня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="0027169B">
        <w:rPr>
          <w:sz w:val="24"/>
          <w:szCs w:val="24"/>
        </w:rPr>
        <w:t xml:space="preserve"> 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 w:rsidR="008E7F7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>город Белоярский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727AA" w:rsidRPr="00A00A61" w:rsidP="00B55AB9">
      <w:pPr>
        <w:pStyle w:val="10"/>
        <w:shd w:val="clear" w:color="auto" w:fill="auto"/>
        <w:tabs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мирового судьи судебного участка № 1 Белоярского судебного района Ханты-Мансийского автономного округа – Югры м</w:t>
      </w:r>
      <w:r w:rsidRPr="00A00A61" w:rsidR="00221664">
        <w:rPr>
          <w:sz w:val="24"/>
          <w:szCs w:val="24"/>
        </w:rPr>
        <w:t xml:space="preserve">ировой судья судебного участка № 2 Белоярского судебного района Ханты-Мансийского автономного округа-Югры Сварцев </w:t>
      </w:r>
      <w:r w:rsidR="006820AE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</w:t>
      </w:r>
      <w:r w:rsidR="00E825D3">
        <w:rPr>
          <w:sz w:val="24"/>
          <w:szCs w:val="24"/>
        </w:rPr>
        <w:t>2 статьи 15.33</w:t>
      </w:r>
      <w:r w:rsidRPr="00A00A61" w:rsidR="00221664">
        <w:rPr>
          <w:sz w:val="24"/>
          <w:szCs w:val="24"/>
        </w:rPr>
        <w:t xml:space="preserve"> Кодекса Российской Федерации об административных правонарушениях, в отношении </w:t>
      </w:r>
      <w:r>
        <w:rPr>
          <w:sz w:val="24"/>
          <w:szCs w:val="24"/>
        </w:rPr>
        <w:t>генерального директора ООО «</w:t>
      </w:r>
      <w:r w:rsidR="006820AE">
        <w:rPr>
          <w:sz w:val="24"/>
          <w:szCs w:val="24"/>
        </w:rPr>
        <w:t>*********</w:t>
      </w:r>
      <w:r>
        <w:rPr>
          <w:sz w:val="24"/>
          <w:szCs w:val="24"/>
        </w:rPr>
        <w:t>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6820AE">
        <w:rPr>
          <w:sz w:val="24"/>
          <w:szCs w:val="24"/>
        </w:rPr>
        <w:t>*********</w:t>
      </w:r>
      <w:r>
        <w:rPr>
          <w:sz w:val="24"/>
          <w:szCs w:val="24"/>
        </w:rPr>
        <w:t>/</w:t>
      </w:r>
      <w:r w:rsidR="006820AE">
        <w:rPr>
          <w:sz w:val="24"/>
          <w:szCs w:val="24"/>
        </w:rPr>
        <w:t>********</w:t>
      </w:r>
      <w:r w:rsidR="00DA0C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местонахождения: 628162, ХМАО – Югра, город Белоярский, </w:t>
      </w:r>
      <w:r w:rsidR="006820AE">
        <w:rPr>
          <w:sz w:val="24"/>
          <w:szCs w:val="24"/>
        </w:rPr>
        <w:t>*</w:t>
      </w:r>
      <w:r>
        <w:rPr>
          <w:sz w:val="24"/>
          <w:szCs w:val="24"/>
        </w:rPr>
        <w:t xml:space="preserve"> микрорайон, дом </w:t>
      </w:r>
      <w:r w:rsidR="006820AE">
        <w:rPr>
          <w:sz w:val="24"/>
          <w:szCs w:val="24"/>
        </w:rPr>
        <w:t>*</w:t>
      </w:r>
      <w:r w:rsidR="0056179D">
        <w:rPr>
          <w:sz w:val="24"/>
          <w:szCs w:val="24"/>
        </w:rPr>
        <w:t xml:space="preserve">, помещение </w:t>
      </w:r>
      <w:r w:rsidR="006820AE">
        <w:rPr>
          <w:sz w:val="24"/>
          <w:szCs w:val="24"/>
        </w:rPr>
        <w:t>*</w:t>
      </w:r>
      <w:r>
        <w:rPr>
          <w:sz w:val="24"/>
          <w:szCs w:val="24"/>
        </w:rPr>
        <w:t xml:space="preserve">, </w:t>
      </w:r>
      <w:r w:rsidR="0056179D">
        <w:rPr>
          <w:sz w:val="24"/>
          <w:szCs w:val="24"/>
        </w:rPr>
        <w:t>Зиялтдинова</w:t>
      </w:r>
      <w:r w:rsidR="00842BA3">
        <w:rPr>
          <w:sz w:val="24"/>
          <w:szCs w:val="24"/>
        </w:rPr>
        <w:t xml:space="preserve"> </w:t>
      </w:r>
      <w:r w:rsidR="006820AE">
        <w:rPr>
          <w:sz w:val="24"/>
          <w:szCs w:val="24"/>
        </w:rPr>
        <w:t>******* ************</w:t>
      </w:r>
      <w:r w:rsidRPr="00A00A61" w:rsidR="00F1461E">
        <w:rPr>
          <w:sz w:val="24"/>
          <w:szCs w:val="24"/>
        </w:rPr>
        <w:t xml:space="preserve">, </w:t>
      </w:r>
      <w:r w:rsidR="006820AE">
        <w:rPr>
          <w:sz w:val="24"/>
          <w:szCs w:val="24"/>
        </w:rPr>
        <w:t>*******</w:t>
      </w:r>
      <w:r w:rsidR="00504688">
        <w:rPr>
          <w:sz w:val="24"/>
          <w:szCs w:val="24"/>
        </w:rPr>
        <w:t xml:space="preserve"> года рождения</w:t>
      </w:r>
      <w:r w:rsidRPr="00A00A61" w:rsidR="00221664">
        <w:rPr>
          <w:sz w:val="24"/>
          <w:szCs w:val="24"/>
        </w:rPr>
        <w:t xml:space="preserve">, </w:t>
      </w:r>
      <w:r w:rsidRPr="00A00A61" w:rsidR="008E37A7">
        <w:rPr>
          <w:sz w:val="24"/>
          <w:szCs w:val="24"/>
        </w:rPr>
        <w:t>урожен</w:t>
      </w:r>
      <w:r w:rsidR="001651B5">
        <w:rPr>
          <w:sz w:val="24"/>
          <w:szCs w:val="24"/>
        </w:rPr>
        <w:t>ца</w:t>
      </w:r>
      <w:r w:rsidR="00DA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r w:rsidR="006820AE">
        <w:rPr>
          <w:sz w:val="24"/>
          <w:szCs w:val="24"/>
        </w:rPr>
        <w:t>********************</w:t>
      </w:r>
      <w:r w:rsidR="001651B5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паспорт </w:t>
      </w:r>
      <w:r w:rsidR="006820AE">
        <w:rPr>
          <w:sz w:val="24"/>
          <w:szCs w:val="24"/>
        </w:rPr>
        <w:t>*****</w:t>
      </w:r>
      <w:r w:rsidR="00366FB2">
        <w:rPr>
          <w:sz w:val="24"/>
          <w:szCs w:val="24"/>
        </w:rPr>
        <w:t xml:space="preserve"> № </w:t>
      </w:r>
      <w:r w:rsidR="006820AE">
        <w:rPr>
          <w:sz w:val="24"/>
          <w:szCs w:val="24"/>
        </w:rPr>
        <w:t>**********</w:t>
      </w:r>
      <w:r w:rsidR="001651B5">
        <w:rPr>
          <w:sz w:val="24"/>
          <w:szCs w:val="24"/>
        </w:rPr>
        <w:t xml:space="preserve"> выдан </w:t>
      </w:r>
      <w:r w:rsidR="006820AE">
        <w:rPr>
          <w:sz w:val="24"/>
          <w:szCs w:val="24"/>
        </w:rPr>
        <w:t>********************************</w:t>
      </w:r>
      <w:r w:rsidR="00504688">
        <w:rPr>
          <w:sz w:val="24"/>
          <w:szCs w:val="24"/>
        </w:rPr>
        <w:t xml:space="preserve"> года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1651B5">
        <w:rPr>
          <w:sz w:val="24"/>
          <w:szCs w:val="24"/>
        </w:rPr>
        <w:t>ина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1651B5">
        <w:rPr>
          <w:sz w:val="24"/>
          <w:szCs w:val="24"/>
        </w:rPr>
        <w:t>го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1651B5">
        <w:rPr>
          <w:sz w:val="24"/>
          <w:szCs w:val="24"/>
        </w:rPr>
        <w:t>го</w:t>
      </w:r>
      <w:r w:rsidRPr="00A00A61" w:rsidR="00221664">
        <w:rPr>
          <w:sz w:val="24"/>
          <w:szCs w:val="24"/>
        </w:rPr>
        <w:t xml:space="preserve"> по адресу: </w:t>
      </w:r>
      <w:r w:rsidR="001651B5">
        <w:rPr>
          <w:sz w:val="24"/>
          <w:szCs w:val="24"/>
        </w:rPr>
        <w:t xml:space="preserve">Ханты-Мансийский автономный округ – Югра, город Белоярский, </w:t>
      </w:r>
      <w:r w:rsidR="006820AE">
        <w:rPr>
          <w:sz w:val="24"/>
          <w:szCs w:val="24"/>
        </w:rPr>
        <w:t>*</w:t>
      </w:r>
      <w:r w:rsidR="001651B5">
        <w:rPr>
          <w:sz w:val="24"/>
          <w:szCs w:val="24"/>
        </w:rPr>
        <w:t xml:space="preserve"> микрорайон, дом </w:t>
      </w:r>
      <w:r w:rsidR="006820AE">
        <w:rPr>
          <w:sz w:val="24"/>
          <w:szCs w:val="24"/>
        </w:rPr>
        <w:t>**</w:t>
      </w:r>
      <w:r w:rsidR="001651B5">
        <w:rPr>
          <w:sz w:val="24"/>
          <w:szCs w:val="24"/>
        </w:rPr>
        <w:t xml:space="preserve">, квартира </w:t>
      </w:r>
      <w:r w:rsidR="006820AE">
        <w:rPr>
          <w:sz w:val="24"/>
          <w:szCs w:val="24"/>
        </w:rPr>
        <w:t>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1651B5">
        <w:rPr>
          <w:sz w:val="24"/>
          <w:szCs w:val="24"/>
        </w:rPr>
        <w:t>го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81505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 ООО «</w:t>
      </w:r>
      <w:r w:rsidR="006820AE">
        <w:rPr>
          <w:sz w:val="24"/>
          <w:szCs w:val="24"/>
        </w:rPr>
        <w:t>******</w:t>
      </w:r>
      <w:r>
        <w:rPr>
          <w:sz w:val="24"/>
          <w:szCs w:val="24"/>
        </w:rPr>
        <w:t xml:space="preserve">» </w:t>
      </w:r>
      <w:r w:rsidR="00504688">
        <w:rPr>
          <w:sz w:val="24"/>
          <w:szCs w:val="24"/>
        </w:rPr>
        <w:t xml:space="preserve">Зиялтдинов </w:t>
      </w:r>
      <w:r w:rsidR="006820AE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не представил в установленный законодательством Российской Федерации </w:t>
      </w:r>
      <w:r w:rsidR="001651B5">
        <w:rPr>
          <w:sz w:val="24"/>
          <w:szCs w:val="24"/>
        </w:rPr>
        <w:t xml:space="preserve">срок </w:t>
      </w:r>
      <w:r w:rsidR="00C65FBC">
        <w:rPr>
          <w:sz w:val="24"/>
          <w:szCs w:val="24"/>
        </w:rPr>
        <w:t xml:space="preserve">ежеквартальный отчет по форме ЕФС-1, раздел 2 за </w:t>
      </w:r>
      <w:r w:rsidR="00504688">
        <w:rPr>
          <w:sz w:val="24"/>
          <w:szCs w:val="24"/>
        </w:rPr>
        <w:t>3 месяца (1 квартал) 2024</w:t>
      </w:r>
      <w:r w:rsidR="00C65FBC">
        <w:rPr>
          <w:sz w:val="24"/>
          <w:szCs w:val="24"/>
        </w:rPr>
        <w:t xml:space="preserve"> года при</w:t>
      </w:r>
      <w:r w:rsidRPr="00E61A1A">
        <w:rPr>
          <w:sz w:val="24"/>
          <w:szCs w:val="24"/>
        </w:rPr>
        <w:t xml:space="preserve">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</w:t>
      </w:r>
      <w:r w:rsidR="00C65FBC">
        <w:rPr>
          <w:sz w:val="24"/>
          <w:szCs w:val="24"/>
        </w:rPr>
        <w:t>ежеквартального</w:t>
      </w:r>
      <w:r w:rsidRPr="00C65FBC" w:rsidR="00C65FBC">
        <w:rPr>
          <w:sz w:val="24"/>
          <w:szCs w:val="24"/>
        </w:rPr>
        <w:t xml:space="preserve"> отчет</w:t>
      </w:r>
      <w:r w:rsidR="00C65FBC">
        <w:rPr>
          <w:sz w:val="24"/>
          <w:szCs w:val="24"/>
        </w:rPr>
        <w:t>а</w:t>
      </w:r>
      <w:r w:rsidRPr="00C65FBC" w:rsidR="00C65FBC">
        <w:rPr>
          <w:sz w:val="24"/>
          <w:szCs w:val="24"/>
        </w:rPr>
        <w:t xml:space="preserve"> по форме ЕФС-1, раздел 2 за </w:t>
      </w:r>
      <w:r w:rsidR="00504688">
        <w:rPr>
          <w:sz w:val="24"/>
          <w:szCs w:val="24"/>
        </w:rPr>
        <w:t>3 месяца 2024</w:t>
      </w:r>
      <w:r w:rsidRPr="00C65FBC" w:rsidR="00C65FBC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– не позднее </w:t>
      </w:r>
      <w:r w:rsidR="00C65FBC">
        <w:rPr>
          <w:sz w:val="24"/>
          <w:szCs w:val="24"/>
        </w:rPr>
        <w:t xml:space="preserve">24 часов 00 минут 25 </w:t>
      </w:r>
      <w:r w:rsidR="00504688">
        <w:rPr>
          <w:sz w:val="24"/>
          <w:szCs w:val="24"/>
        </w:rPr>
        <w:t>апреля</w:t>
      </w:r>
      <w:r w:rsidR="00C65FBC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года.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Страхователем ООО «</w:t>
      </w:r>
      <w:r w:rsidR="00504688">
        <w:rPr>
          <w:sz w:val="24"/>
          <w:szCs w:val="24"/>
        </w:rPr>
        <w:t>Жемчужина</w:t>
      </w:r>
      <w:r>
        <w:rPr>
          <w:sz w:val="24"/>
          <w:szCs w:val="24"/>
        </w:rPr>
        <w:t xml:space="preserve">», по телекоммуникационным каналам связи </w:t>
      </w:r>
      <w:r w:rsidR="00504688">
        <w:rPr>
          <w:sz w:val="24"/>
          <w:szCs w:val="24"/>
        </w:rPr>
        <w:t>07.05.</w:t>
      </w:r>
      <w:r>
        <w:rPr>
          <w:sz w:val="24"/>
          <w:szCs w:val="24"/>
        </w:rPr>
        <w:t xml:space="preserve">2024 года в </w:t>
      </w:r>
      <w:r w:rsidR="00504688">
        <w:rPr>
          <w:sz w:val="24"/>
          <w:szCs w:val="24"/>
        </w:rPr>
        <w:t>22 часа 33 минуты</w:t>
      </w:r>
      <w:r>
        <w:rPr>
          <w:sz w:val="24"/>
          <w:szCs w:val="24"/>
        </w:rPr>
        <w:t xml:space="preserve">, представлены в ОСФР по ХМАО – Югре сведения по форме ЕФС-1 раздел 2 за </w:t>
      </w:r>
      <w:r w:rsidR="00504688">
        <w:rPr>
          <w:sz w:val="24"/>
          <w:szCs w:val="24"/>
        </w:rPr>
        <w:t>3 месяца 2024</w:t>
      </w:r>
      <w:r>
        <w:rPr>
          <w:sz w:val="24"/>
          <w:szCs w:val="24"/>
        </w:rPr>
        <w:t xml:space="preserve"> года, что подтверждается скриншотом программного обеспечения с отражением регистрации обращения № </w:t>
      </w:r>
      <w:r w:rsidR="00504688">
        <w:rPr>
          <w:sz w:val="24"/>
          <w:szCs w:val="24"/>
        </w:rPr>
        <w:t>101-24-000-1683-4376</w:t>
      </w:r>
      <w:r>
        <w:rPr>
          <w:sz w:val="24"/>
          <w:szCs w:val="24"/>
        </w:rPr>
        <w:t xml:space="preserve"> от </w:t>
      </w:r>
      <w:r w:rsidR="00504688">
        <w:rPr>
          <w:sz w:val="24"/>
          <w:szCs w:val="24"/>
        </w:rPr>
        <w:t>12.01.2024</w:t>
      </w:r>
      <w:r>
        <w:rPr>
          <w:sz w:val="24"/>
          <w:szCs w:val="24"/>
        </w:rPr>
        <w:t xml:space="preserve"> года.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504688">
        <w:rPr>
          <w:sz w:val="24"/>
          <w:szCs w:val="24"/>
        </w:rPr>
        <w:t xml:space="preserve">Зяилтдиновым </w:t>
      </w:r>
      <w:r w:rsidR="006820AE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504688">
        <w:rPr>
          <w:sz w:val="24"/>
          <w:szCs w:val="24"/>
        </w:rPr>
        <w:t xml:space="preserve">Зиялтдинов </w:t>
      </w:r>
      <w:r w:rsidR="006820AE">
        <w:rPr>
          <w:sz w:val="24"/>
          <w:szCs w:val="24"/>
        </w:rPr>
        <w:t>***</w:t>
      </w:r>
      <w:r w:rsidR="00E825D3">
        <w:rPr>
          <w:sz w:val="24"/>
          <w:szCs w:val="24"/>
        </w:rPr>
        <w:t xml:space="preserve"> не явился</w:t>
      </w:r>
      <w:r w:rsidRPr="00E61A1A">
        <w:rPr>
          <w:sz w:val="24"/>
          <w:szCs w:val="24"/>
        </w:rPr>
        <w:t xml:space="preserve">, о дате, времени и </w:t>
      </w:r>
      <w:r w:rsidR="00E825D3">
        <w:rPr>
          <w:sz w:val="24"/>
          <w:szCs w:val="24"/>
        </w:rPr>
        <w:t>месте рассмотрения дела извещен надлежащим образом, просил</w:t>
      </w:r>
      <w:r w:rsidRPr="00E61A1A">
        <w:rPr>
          <w:sz w:val="24"/>
          <w:szCs w:val="24"/>
        </w:rPr>
        <w:t xml:space="preserve"> рассмотреть дело в </w:t>
      </w:r>
      <w:r w:rsidR="00E825D3">
        <w:rPr>
          <w:sz w:val="24"/>
          <w:szCs w:val="24"/>
        </w:rPr>
        <w:t>его отсутствие, вину признал</w:t>
      </w:r>
      <w:r w:rsidRPr="00E61A1A">
        <w:rPr>
          <w:sz w:val="24"/>
          <w:szCs w:val="24"/>
        </w:rPr>
        <w:t>, в содеянном раскаял</w:t>
      </w:r>
      <w:r w:rsidR="00E825D3">
        <w:rPr>
          <w:sz w:val="24"/>
          <w:szCs w:val="24"/>
        </w:rPr>
        <w:t>ся</w:t>
      </w:r>
      <w:r w:rsidRPr="00E61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504688">
        <w:rPr>
          <w:sz w:val="24"/>
          <w:szCs w:val="24"/>
        </w:rPr>
        <w:t xml:space="preserve">Зиялтдинова </w:t>
      </w:r>
      <w:r w:rsidR="006820AE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504688">
        <w:rPr>
          <w:sz w:val="24"/>
          <w:szCs w:val="24"/>
        </w:rPr>
        <w:t xml:space="preserve">Зиялтдинова </w:t>
      </w:r>
      <w:r w:rsidR="006820AE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протоколом об административном правонарушении № </w:t>
      </w:r>
      <w:r w:rsidR="00504688">
        <w:rPr>
          <w:sz w:val="24"/>
          <w:szCs w:val="24"/>
        </w:rPr>
        <w:t>8600</w:t>
      </w:r>
      <w:r w:rsidR="00504688">
        <w:rPr>
          <w:sz w:val="24"/>
          <w:szCs w:val="24"/>
        </w:rPr>
        <w:t>24200549</w:t>
      </w:r>
      <w:r w:rsidRPr="00E61A1A">
        <w:rPr>
          <w:sz w:val="24"/>
          <w:szCs w:val="24"/>
        </w:rPr>
        <w:t xml:space="preserve"> от </w:t>
      </w:r>
      <w:r w:rsidR="00504688">
        <w:rPr>
          <w:sz w:val="24"/>
          <w:szCs w:val="24"/>
        </w:rPr>
        <w:t xml:space="preserve">23.05.2024 </w:t>
      </w:r>
      <w:r w:rsidRPr="00E61A1A">
        <w:rPr>
          <w:sz w:val="24"/>
          <w:szCs w:val="24"/>
        </w:rPr>
        <w:t>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</w:t>
      </w:r>
      <w:r w:rsidR="00504688">
        <w:rPr>
          <w:sz w:val="24"/>
          <w:szCs w:val="24"/>
        </w:rPr>
        <w:t>16.05</w:t>
      </w:r>
      <w:r w:rsidR="00C65FBC">
        <w:rPr>
          <w:sz w:val="24"/>
          <w:szCs w:val="24"/>
        </w:rPr>
        <w:t>.2024</w:t>
      </w:r>
      <w:r w:rsidRPr="00E61A1A">
        <w:rPr>
          <w:sz w:val="24"/>
          <w:szCs w:val="24"/>
        </w:rPr>
        <w:t xml:space="preserve"> года</w:t>
      </w:r>
      <w:r w:rsidR="00C65FBC">
        <w:rPr>
          <w:sz w:val="24"/>
          <w:szCs w:val="24"/>
        </w:rPr>
        <w:t xml:space="preserve"> № </w:t>
      </w:r>
      <w:r w:rsidR="00504688">
        <w:rPr>
          <w:sz w:val="24"/>
          <w:szCs w:val="24"/>
        </w:rPr>
        <w:t>2849</w:t>
      </w:r>
      <w:r w:rsidR="00C65FBC">
        <w:rPr>
          <w:sz w:val="24"/>
          <w:szCs w:val="24"/>
        </w:rPr>
        <w:t>/10</w:t>
      </w:r>
      <w:r w:rsidRPr="00E61A1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C65FBC">
        <w:rPr>
          <w:sz w:val="24"/>
          <w:szCs w:val="24"/>
        </w:rPr>
        <w:t xml:space="preserve">единой формой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от </w:t>
      </w:r>
      <w:r w:rsidR="00504688">
        <w:rPr>
          <w:sz w:val="24"/>
          <w:szCs w:val="24"/>
        </w:rPr>
        <w:t>23.05.</w:t>
      </w:r>
      <w:r w:rsidR="00C65FBC">
        <w:rPr>
          <w:sz w:val="24"/>
          <w:szCs w:val="24"/>
        </w:rPr>
        <w:t>2024</w:t>
      </w:r>
      <w:r w:rsidR="0027169B">
        <w:rPr>
          <w:sz w:val="24"/>
          <w:szCs w:val="24"/>
        </w:rPr>
        <w:t xml:space="preserve">; </w:t>
      </w:r>
      <w:r w:rsidR="00504688">
        <w:rPr>
          <w:sz w:val="24"/>
          <w:szCs w:val="24"/>
        </w:rPr>
        <w:t xml:space="preserve">скриншотом программного обеспечения от 07.05.2024 года обращение </w:t>
      </w:r>
      <w:r w:rsidRPr="00504688" w:rsidR="00504688">
        <w:rPr>
          <w:sz w:val="24"/>
          <w:szCs w:val="24"/>
        </w:rPr>
        <w:t>101-24-000-1683-4376</w:t>
      </w:r>
      <w:r w:rsidR="00504688">
        <w:rPr>
          <w:sz w:val="24"/>
          <w:szCs w:val="24"/>
        </w:rPr>
        <w:t xml:space="preserve">; </w:t>
      </w:r>
      <w:r w:rsidR="00E825D3">
        <w:rPr>
          <w:sz w:val="24"/>
          <w:szCs w:val="24"/>
        </w:rPr>
        <w:t xml:space="preserve">копией Выписки из ЕГРЮЛ от </w:t>
      </w:r>
      <w:r w:rsidR="00504688">
        <w:rPr>
          <w:sz w:val="24"/>
          <w:szCs w:val="24"/>
        </w:rPr>
        <w:t>23.05</w:t>
      </w:r>
      <w:r w:rsidR="00C65FBC">
        <w:rPr>
          <w:sz w:val="24"/>
          <w:szCs w:val="24"/>
        </w:rPr>
        <w:t>.2024</w:t>
      </w:r>
      <w:r w:rsidR="0027169B">
        <w:rPr>
          <w:sz w:val="24"/>
          <w:szCs w:val="24"/>
        </w:rPr>
        <w:t xml:space="preserve"> года</w:t>
      </w:r>
      <w:r w:rsidR="00E825D3">
        <w:rPr>
          <w:sz w:val="24"/>
          <w:szCs w:val="24"/>
        </w:rPr>
        <w:t xml:space="preserve">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</w:t>
      </w:r>
      <w:r w:rsidRPr="00E61A1A">
        <w:rPr>
          <w:sz w:val="24"/>
          <w:szCs w:val="24"/>
        </w:rPr>
        <w:t xml:space="preserve">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504688">
        <w:rPr>
          <w:sz w:val="24"/>
          <w:szCs w:val="24"/>
        </w:rPr>
        <w:t xml:space="preserve">Зиялтдинова </w:t>
      </w:r>
      <w:r w:rsidR="006820AE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 xml:space="preserve">доказана, действия </w:t>
      </w:r>
      <w:r w:rsidR="00E825D3">
        <w:rPr>
          <w:bCs/>
          <w:sz w:val="24"/>
          <w:szCs w:val="24"/>
        </w:rPr>
        <w:t>его</w:t>
      </w:r>
      <w:r w:rsidRPr="00E61A1A">
        <w:rPr>
          <w:bCs/>
          <w:sz w:val="24"/>
          <w:szCs w:val="24"/>
        </w:rPr>
        <w:t xml:space="preserve">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="00E825D3">
        <w:rPr>
          <w:bCs/>
          <w:sz w:val="24"/>
          <w:szCs w:val="24"/>
        </w:rPr>
        <w:t>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="00E825D3">
        <w:rPr>
          <w:bCs/>
          <w:sz w:val="24"/>
          <w:szCs w:val="24"/>
        </w:rPr>
        <w:t>15.33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</w:t>
      </w:r>
      <w:r w:rsidR="00625737">
        <w:rPr>
          <w:sz w:val="24"/>
          <w:szCs w:val="24"/>
        </w:rPr>
        <w:t>н</w:t>
      </w:r>
      <w:r w:rsidRPr="00625737" w:rsidR="00625737">
        <w:rPr>
          <w:sz w:val="24"/>
          <w:szCs w:val="24"/>
        </w:rPr>
        <w:t>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</w:t>
      </w:r>
      <w:r w:rsidRPr="00E61A1A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504688">
        <w:rPr>
          <w:sz w:val="24"/>
          <w:szCs w:val="24"/>
        </w:rPr>
        <w:t xml:space="preserve">Зиялтдинову </w:t>
      </w:r>
      <w:r w:rsidR="006820AE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</w:t>
      </w:r>
      <w:r w:rsidR="00E825D3">
        <w:rPr>
          <w:bCs/>
          <w:sz w:val="24"/>
          <w:szCs w:val="24"/>
        </w:rPr>
        <w:t>им</w:t>
      </w:r>
      <w:r w:rsidRPr="00E61A1A">
        <w:rPr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504688">
        <w:rPr>
          <w:bCs/>
          <w:sz w:val="24"/>
          <w:szCs w:val="24"/>
        </w:rPr>
        <w:t xml:space="preserve">Зиялтдинов </w:t>
      </w:r>
      <w:r w:rsidR="006820AE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</w:t>
      </w:r>
      <w:r w:rsidR="00E825D3">
        <w:rPr>
          <w:bCs/>
          <w:sz w:val="24"/>
          <w:szCs w:val="24"/>
        </w:rPr>
        <w:t>ся</w:t>
      </w:r>
      <w:r w:rsidRPr="00E61A1A">
        <w:rPr>
          <w:bCs/>
          <w:sz w:val="24"/>
          <w:szCs w:val="24"/>
        </w:rPr>
        <w:t xml:space="preserve">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E61A1A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ПОСТАНОВИЛ: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="0027169B">
        <w:rPr>
          <w:sz w:val="24"/>
          <w:szCs w:val="24"/>
        </w:rPr>
        <w:t>генерального директора общества с ограниченной ответственностью «</w:t>
      </w:r>
      <w:r w:rsidR="00504688">
        <w:rPr>
          <w:sz w:val="24"/>
          <w:szCs w:val="24"/>
        </w:rPr>
        <w:t>Жемчужина</w:t>
      </w:r>
      <w:r w:rsidR="0027169B">
        <w:rPr>
          <w:sz w:val="24"/>
          <w:szCs w:val="24"/>
        </w:rPr>
        <w:t xml:space="preserve">» </w:t>
      </w:r>
      <w:r w:rsidR="00504688">
        <w:rPr>
          <w:sz w:val="24"/>
          <w:szCs w:val="24"/>
        </w:rPr>
        <w:t xml:space="preserve">Зиялтдинова </w:t>
      </w:r>
      <w:r w:rsidR="006820AE">
        <w:rPr>
          <w:sz w:val="24"/>
          <w:szCs w:val="24"/>
        </w:rPr>
        <w:t>******* ************</w:t>
      </w:r>
      <w:r w:rsidR="00030F38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виновн</w:t>
      </w:r>
      <w:r w:rsidR="00625737">
        <w:rPr>
          <w:sz w:val="24"/>
          <w:szCs w:val="24"/>
        </w:rPr>
        <w:t>ым</w:t>
      </w:r>
      <w:r w:rsidRPr="00E61A1A">
        <w:rPr>
          <w:sz w:val="24"/>
          <w:szCs w:val="24"/>
        </w:rPr>
        <w:t xml:space="preserve">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="00625737">
        <w:rPr>
          <w:sz w:val="24"/>
          <w:szCs w:val="24"/>
        </w:rPr>
        <w:t>2 статьи 15.33</w:t>
      </w:r>
      <w:r w:rsidRPr="00E61A1A">
        <w:rPr>
          <w:sz w:val="24"/>
          <w:szCs w:val="24"/>
        </w:rPr>
        <w:t xml:space="preserve">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</w:t>
      </w:r>
      <w:r w:rsidR="00625737">
        <w:rPr>
          <w:sz w:val="24"/>
          <w:szCs w:val="24"/>
        </w:rPr>
        <w:t>ему</w:t>
      </w:r>
      <w:r w:rsidRPr="00E61A1A">
        <w:rPr>
          <w:sz w:val="24"/>
          <w:szCs w:val="24"/>
        </w:rPr>
        <w:t xml:space="preserve">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Административный штраф подлежит уплате по следующим реквизитам: </w:t>
      </w:r>
    </w:p>
    <w:p w:rsidR="000D0746" w:rsidRPr="00667A97" w:rsidP="000D0746">
      <w:pPr>
        <w:pStyle w:val="10"/>
        <w:shd w:val="clear" w:color="auto" w:fill="auto"/>
        <w:spacing w:before="0" w:after="0"/>
        <w:ind w:firstLine="708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Банк получателя – РКЦ Ханты-Мансийск//УФК по Ханты-Мансийскому автономному округу – Югре г. Ханты-Мансийск БИК ТОФК – 007162163 Счет получателя платежа (номер казначейского счета, Р/счет) – 03122643000000018700; номер счета банка получателя (номер банковского счета, входящего в состав единого казначейского счете, Кор/счет) – 40102810245370000007; Получатель – УФК по Ханты-Мансийскому автономному округу – Югре (ОСФР по ХМАО – Югре, л/с 04874Ф87010) ИНН – 8601002078 КПП – 860101001, КБК – 79711601230060003140, ОКТМО – 71871000, </w:t>
      </w:r>
      <w:r>
        <w:rPr>
          <w:b/>
          <w:color w:val="auto"/>
          <w:sz w:val="24"/>
          <w:szCs w:val="24"/>
        </w:rPr>
        <w:t xml:space="preserve">УИН </w:t>
      </w:r>
      <w:r w:rsidR="00504688">
        <w:rPr>
          <w:b/>
          <w:color w:val="auto"/>
          <w:sz w:val="24"/>
          <w:szCs w:val="24"/>
        </w:rPr>
        <w:t>79786002305240158763</w:t>
      </w:r>
    </w:p>
    <w:p w:rsidR="000D0746" w:rsidRPr="000D0746" w:rsidP="000D0746">
      <w:pPr>
        <w:pStyle w:val="10"/>
        <w:shd w:val="clear" w:color="auto" w:fill="auto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0D0746">
        <w:rPr>
          <w:color w:val="auto"/>
          <w:sz w:val="24"/>
          <w:szCs w:val="24"/>
        </w:rPr>
        <w:t>Назначение платежа - Административный штраф</w:t>
      </w:r>
    </w:p>
    <w:p w:rsidR="000D0746" w:rsidP="0027169B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27169B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Разъяснить </w:t>
      </w:r>
      <w:r w:rsidR="00504688">
        <w:rPr>
          <w:sz w:val="24"/>
          <w:szCs w:val="24"/>
        </w:rPr>
        <w:t xml:space="preserve">Зиялтдинову </w:t>
      </w:r>
      <w:r w:rsidR="006820AE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Постановление может быть обжаловано в течение десяти суток со дня вручения или получения в Белоярский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6820AE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207D5A">
      <w:type w:val="continuous"/>
      <w:pgSz w:w="11909" w:h="16838" w:code="9"/>
      <w:pgMar w:top="426" w:right="569" w:bottom="56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0D0746"/>
    <w:rsid w:val="000D78FA"/>
    <w:rsid w:val="0013218A"/>
    <w:rsid w:val="00145957"/>
    <w:rsid w:val="00156DA0"/>
    <w:rsid w:val="001651B5"/>
    <w:rsid w:val="0018422A"/>
    <w:rsid w:val="0020267A"/>
    <w:rsid w:val="00207D5A"/>
    <w:rsid w:val="00221664"/>
    <w:rsid w:val="00244BC2"/>
    <w:rsid w:val="0024592C"/>
    <w:rsid w:val="0027169B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73B79"/>
    <w:rsid w:val="004D7300"/>
    <w:rsid w:val="00504688"/>
    <w:rsid w:val="00542BA5"/>
    <w:rsid w:val="00543042"/>
    <w:rsid w:val="00547E9B"/>
    <w:rsid w:val="0056179D"/>
    <w:rsid w:val="00590757"/>
    <w:rsid w:val="005D09F4"/>
    <w:rsid w:val="005D509F"/>
    <w:rsid w:val="005E611D"/>
    <w:rsid w:val="00625737"/>
    <w:rsid w:val="00625D14"/>
    <w:rsid w:val="006567ED"/>
    <w:rsid w:val="00667A97"/>
    <w:rsid w:val="006820AE"/>
    <w:rsid w:val="006A3BE4"/>
    <w:rsid w:val="00717AA2"/>
    <w:rsid w:val="00741F76"/>
    <w:rsid w:val="00781005"/>
    <w:rsid w:val="007B6587"/>
    <w:rsid w:val="007E1361"/>
    <w:rsid w:val="00815053"/>
    <w:rsid w:val="0082523B"/>
    <w:rsid w:val="00842BA3"/>
    <w:rsid w:val="0084534D"/>
    <w:rsid w:val="00866E65"/>
    <w:rsid w:val="00895CFB"/>
    <w:rsid w:val="008B5D7B"/>
    <w:rsid w:val="008E37A7"/>
    <w:rsid w:val="008E7F7B"/>
    <w:rsid w:val="008F6459"/>
    <w:rsid w:val="00A00A61"/>
    <w:rsid w:val="00A1771A"/>
    <w:rsid w:val="00A37302"/>
    <w:rsid w:val="00A67A2A"/>
    <w:rsid w:val="00AC5C56"/>
    <w:rsid w:val="00AD0D1C"/>
    <w:rsid w:val="00B26DA8"/>
    <w:rsid w:val="00B33C45"/>
    <w:rsid w:val="00B405E4"/>
    <w:rsid w:val="00B55AB9"/>
    <w:rsid w:val="00B715E8"/>
    <w:rsid w:val="00BA7FCB"/>
    <w:rsid w:val="00BB2E5B"/>
    <w:rsid w:val="00BC595D"/>
    <w:rsid w:val="00BF67FD"/>
    <w:rsid w:val="00C46E37"/>
    <w:rsid w:val="00C52865"/>
    <w:rsid w:val="00C54934"/>
    <w:rsid w:val="00C65FBC"/>
    <w:rsid w:val="00CF121C"/>
    <w:rsid w:val="00D14B2D"/>
    <w:rsid w:val="00D329C1"/>
    <w:rsid w:val="00D911E4"/>
    <w:rsid w:val="00DA0CD3"/>
    <w:rsid w:val="00E61A1A"/>
    <w:rsid w:val="00E7539F"/>
    <w:rsid w:val="00E825D3"/>
    <w:rsid w:val="00EC7E8A"/>
    <w:rsid w:val="00F1461E"/>
    <w:rsid w:val="00F15A3D"/>
    <w:rsid w:val="00F52C73"/>
    <w:rsid w:val="00F55001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E7CA-558A-4CAC-BECA-99191BEC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